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92D43B" w14:textId="77777777" w:rsidR="00A478F2" w:rsidRDefault="00A478F2" w:rsidP="003C34E3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</w:p>
    <w:p w14:paraId="363E3BC5" w14:textId="3FC38A06" w:rsidR="003C34E3" w:rsidRPr="005B3BEB" w:rsidRDefault="003C34E3" w:rsidP="003C34E3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Broj: 01/</w:t>
      </w:r>
      <w:r w:rsidR="00E50166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15</w:t>
      </w:r>
      <w:r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-02-</w:t>
      </w:r>
      <w:r w:rsidR="005B3BEB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2336</w:t>
      </w:r>
      <w:r w:rsidR="00110B22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/2</w:t>
      </w:r>
      <w:r w:rsidR="005B3BEB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3</w:t>
      </w:r>
    </w:p>
    <w:p w14:paraId="4D4BE864" w14:textId="24BA43B7" w:rsidR="003C34E3" w:rsidRPr="005B3BEB" w:rsidRDefault="00475956" w:rsidP="003C34E3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Sarajevo, </w:t>
      </w:r>
      <w:r w:rsidR="005B3BEB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25</w:t>
      </w:r>
      <w:r w:rsidR="00E4517D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.</w:t>
      </w:r>
      <w:r w:rsidR="00AC175F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0</w:t>
      </w:r>
      <w:r w:rsidR="005B3BEB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9</w:t>
      </w:r>
      <w:r w:rsidR="00E4517D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.202</w:t>
      </w:r>
      <w:r w:rsidR="005B3BEB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3</w:t>
      </w:r>
      <w:r w:rsidR="00E4517D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.</w:t>
      </w:r>
    </w:p>
    <w:p w14:paraId="231195C8" w14:textId="7CB04A19" w:rsidR="00E50166" w:rsidRPr="005B3BEB" w:rsidRDefault="00E50166" w:rsidP="00E50166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b/>
          <w:kern w:val="0"/>
          <w:lang w:val="hr-HR" w:eastAsia="en-US" w:bidi="ar-SA"/>
        </w:rPr>
      </w:pPr>
    </w:p>
    <w:p w14:paraId="1217ACE7" w14:textId="77777777" w:rsidR="00835D74" w:rsidRPr="005B3BEB" w:rsidRDefault="00835D74" w:rsidP="00E50166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b/>
          <w:kern w:val="0"/>
          <w:lang w:val="hr-HR" w:eastAsia="en-US" w:bidi="ar-SA"/>
        </w:rPr>
      </w:pPr>
    </w:p>
    <w:p w14:paraId="33FD3E01" w14:textId="77777777" w:rsidR="005B3BEB" w:rsidRPr="005B3BEB" w:rsidRDefault="005B3BEB" w:rsidP="005B3BEB">
      <w:pPr>
        <w:outlineLvl w:val="0"/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</w:pPr>
      <w:r w:rsidRPr="005B3BEB">
        <w:rPr>
          <w:rFonts w:ascii="Times New Roman" w:hAnsi="Times New Roman" w:cs="Times New Roman"/>
          <w:b/>
          <w:lang w:val="hr-HR"/>
        </w:rPr>
        <w:t>ČLANOVIMA ODBORA</w:t>
      </w:r>
    </w:p>
    <w:p w14:paraId="1540884E" w14:textId="77777777" w:rsidR="005B3BEB" w:rsidRPr="005B3BEB" w:rsidRDefault="005B3BEB" w:rsidP="005B3BEB">
      <w:pPr>
        <w:rPr>
          <w:rFonts w:ascii="Times New Roman" w:hAnsi="Times New Roman" w:cs="Times New Roman"/>
          <w:lang w:val="hr-HR" w:eastAsia="en-US"/>
        </w:rPr>
      </w:pPr>
    </w:p>
    <w:p w14:paraId="67B9C6F0" w14:textId="61C38283" w:rsidR="005B3BEB" w:rsidRPr="005B3BEB" w:rsidRDefault="005B3BEB" w:rsidP="005B3BEB">
      <w:pPr>
        <w:jc w:val="both"/>
        <w:rPr>
          <w:rFonts w:ascii="Times New Roman" w:hAnsi="Times New Roman" w:cs="Times New Roman"/>
          <w:lang w:val="hr-HR"/>
        </w:rPr>
      </w:pPr>
      <w:r w:rsidRPr="005B3BEB">
        <w:rPr>
          <w:rFonts w:ascii="Times New Roman" w:hAnsi="Times New Roman" w:cs="Times New Roman"/>
          <w:lang w:val="hr-HR"/>
        </w:rPr>
        <w:t xml:space="preserve">Na osnovu čl. 46. i 49., a u vezi sa članom 70. Poslovnika Predstavničkog doma Parlamenta Federacije BiH </w:t>
      </w:r>
      <w:r w:rsidRPr="00F60623">
        <w:rPr>
          <w:rFonts w:ascii="Times New Roman" w:hAnsi="Times New Roman" w:cs="Times New Roman"/>
          <w:b/>
          <w:lang w:val="hr-HR"/>
        </w:rPr>
        <w:t xml:space="preserve">zakazujem </w:t>
      </w:r>
      <w:r w:rsidR="00F60623" w:rsidRPr="00F60623">
        <w:rPr>
          <w:rFonts w:ascii="Times New Roman" w:hAnsi="Times New Roman" w:cs="Times New Roman"/>
          <w:b/>
          <w:lang w:val="hr-HR"/>
        </w:rPr>
        <w:t>5</w:t>
      </w:r>
      <w:r w:rsidRPr="00F60623">
        <w:rPr>
          <w:rFonts w:ascii="Times New Roman" w:hAnsi="Times New Roman" w:cs="Times New Roman"/>
          <w:b/>
          <w:lang w:val="hr-HR"/>
        </w:rPr>
        <w:t>.</w:t>
      </w:r>
      <w:r w:rsidRPr="005B3BEB">
        <w:rPr>
          <w:rFonts w:ascii="Times New Roman" w:hAnsi="Times New Roman" w:cs="Times New Roman"/>
          <w:b/>
          <w:lang w:val="hr-HR"/>
        </w:rPr>
        <w:t xml:space="preserve"> sjednicu Odbora za energetiku, rudarstvo i industriju Predstavničkog doma Parlamenta Federacije BiH, koja će se održati u utorak, 26.09.2023. godine, sa početkom rada u 14,00 sati</w:t>
      </w:r>
      <w:r w:rsidRPr="005B3BEB">
        <w:rPr>
          <w:rFonts w:ascii="Times New Roman" w:hAnsi="Times New Roman" w:cs="Times New Roman"/>
          <w:lang w:val="hr-HR"/>
        </w:rPr>
        <w:t>.</w:t>
      </w:r>
    </w:p>
    <w:p w14:paraId="5D11E4A4" w14:textId="77777777" w:rsidR="005B3BEB" w:rsidRPr="005B3BEB" w:rsidRDefault="005B3BEB" w:rsidP="005B3BEB">
      <w:pPr>
        <w:rPr>
          <w:rFonts w:ascii="Times New Roman" w:hAnsi="Times New Roman" w:cs="Times New Roman"/>
          <w:lang w:val="hr-HR"/>
        </w:rPr>
      </w:pPr>
      <w:r w:rsidRPr="005B3BEB">
        <w:rPr>
          <w:rFonts w:ascii="Times New Roman" w:hAnsi="Times New Roman" w:cs="Times New Roman"/>
          <w:lang w:val="hr-HR"/>
        </w:rPr>
        <w:t>Za sjednicu je predložen sljedeći:</w:t>
      </w:r>
    </w:p>
    <w:p w14:paraId="127D404C" w14:textId="77777777" w:rsidR="005B3BEB" w:rsidRPr="005B3BEB" w:rsidRDefault="005B3BEB" w:rsidP="005B3BEB">
      <w:pPr>
        <w:rPr>
          <w:rFonts w:ascii="Times New Roman" w:hAnsi="Times New Roman" w:cs="Times New Roman"/>
          <w:lang w:val="hr-HR"/>
        </w:rPr>
      </w:pPr>
    </w:p>
    <w:p w14:paraId="6A18597B" w14:textId="77777777" w:rsidR="005B3BEB" w:rsidRPr="005B3BEB" w:rsidRDefault="005B3BEB" w:rsidP="005B3BEB">
      <w:pPr>
        <w:jc w:val="center"/>
        <w:rPr>
          <w:rFonts w:ascii="Times New Roman" w:hAnsi="Times New Roman" w:cs="Times New Roman"/>
          <w:b/>
          <w:lang w:val="hr-HR"/>
        </w:rPr>
      </w:pPr>
      <w:r w:rsidRPr="005B3BEB">
        <w:rPr>
          <w:rFonts w:ascii="Times New Roman" w:hAnsi="Times New Roman" w:cs="Times New Roman"/>
          <w:b/>
          <w:lang w:val="hr-HR"/>
        </w:rPr>
        <w:t>D N E V N I   R E D</w:t>
      </w:r>
    </w:p>
    <w:p w14:paraId="432DB487" w14:textId="77777777" w:rsidR="005B3BEB" w:rsidRPr="005B3BEB" w:rsidRDefault="005B3BEB" w:rsidP="005B3BEB">
      <w:pPr>
        <w:jc w:val="both"/>
        <w:rPr>
          <w:rFonts w:ascii="Times New Roman" w:hAnsi="Times New Roman" w:cs="Times New Roman"/>
          <w:lang w:val="hr-HR"/>
        </w:rPr>
      </w:pPr>
    </w:p>
    <w:p w14:paraId="4B7367A6" w14:textId="409F8282" w:rsidR="005B3BEB" w:rsidRPr="005B3BEB" w:rsidRDefault="005B3BEB" w:rsidP="005B3BEB">
      <w:pPr>
        <w:widowControl/>
        <w:numPr>
          <w:ilvl w:val="0"/>
          <w:numId w:val="7"/>
        </w:numPr>
        <w:suppressAutoHyphens w:val="0"/>
        <w:autoSpaceDN/>
        <w:ind w:left="420"/>
        <w:jc w:val="both"/>
        <w:textAlignment w:val="auto"/>
        <w:rPr>
          <w:rFonts w:ascii="Times New Roman" w:hAnsi="Times New Roman" w:cs="Times New Roman"/>
          <w:lang w:val="hr-HR"/>
        </w:rPr>
      </w:pPr>
      <w:r w:rsidRPr="005B3BEB">
        <w:rPr>
          <w:rFonts w:ascii="Times New Roman" w:hAnsi="Times New Roman" w:cs="Times New Roman"/>
          <w:lang w:val="hr-HR"/>
        </w:rPr>
        <w:t xml:space="preserve">Usvajanje </w:t>
      </w:r>
      <w:r w:rsidR="005B2EB7">
        <w:rPr>
          <w:rFonts w:ascii="Times New Roman" w:hAnsi="Times New Roman" w:cs="Times New Roman"/>
          <w:lang w:val="hr-HR"/>
        </w:rPr>
        <w:t>zapisnika sa 4</w:t>
      </w:r>
      <w:bookmarkStart w:id="0" w:name="_GoBack"/>
      <w:bookmarkEnd w:id="0"/>
      <w:r w:rsidRPr="005B3BEB">
        <w:rPr>
          <w:rFonts w:ascii="Times New Roman" w:hAnsi="Times New Roman" w:cs="Times New Roman"/>
          <w:lang w:val="hr-HR"/>
        </w:rPr>
        <w:t>. sjednice Odbora za energetiku, rudarstvo i industriju,</w:t>
      </w:r>
    </w:p>
    <w:p w14:paraId="255C2585" w14:textId="77777777" w:rsidR="005B3BEB" w:rsidRPr="005B3BEB" w:rsidRDefault="005B3BEB" w:rsidP="005B3BEB">
      <w:pPr>
        <w:ind w:left="420"/>
        <w:jc w:val="both"/>
        <w:rPr>
          <w:rFonts w:ascii="Times New Roman" w:hAnsi="Times New Roman" w:cs="Times New Roman"/>
          <w:lang w:val="hr-HR"/>
        </w:rPr>
      </w:pPr>
    </w:p>
    <w:p w14:paraId="06AA8AF7" w14:textId="22B2E6F0" w:rsidR="005B3BEB" w:rsidRPr="005B3BEB" w:rsidRDefault="005B3BEB" w:rsidP="005B3BEB">
      <w:pPr>
        <w:pStyle w:val="ListParagraph"/>
        <w:numPr>
          <w:ilvl w:val="0"/>
          <w:numId w:val="7"/>
        </w:numPr>
        <w:suppressAutoHyphens w:val="0"/>
        <w:autoSpaceDN/>
        <w:spacing w:line="240" w:lineRule="auto"/>
        <w:ind w:left="420"/>
        <w:jc w:val="both"/>
        <w:textAlignment w:val="auto"/>
        <w:outlineLvl w:val="0"/>
        <w:rPr>
          <w:rFonts w:ascii="Times New Roman" w:hAnsi="Times New Roman" w:cs="Times New Roman"/>
          <w:sz w:val="24"/>
          <w:szCs w:val="24"/>
          <w:lang w:val="hr-HR"/>
        </w:rPr>
      </w:pPr>
      <w:r w:rsidRPr="005B3BEB">
        <w:rPr>
          <w:rFonts w:ascii="Times New Roman" w:hAnsi="Times New Roman" w:cs="Times New Roman"/>
          <w:sz w:val="24"/>
          <w:szCs w:val="24"/>
          <w:lang w:val="hr-HR"/>
        </w:rPr>
        <w:t>Informacija o aktivnostima u postupku izdavanja Energetsk</w:t>
      </w:r>
      <w:r>
        <w:rPr>
          <w:rFonts w:ascii="Times New Roman" w:hAnsi="Times New Roman" w:cs="Times New Roman"/>
          <w:sz w:val="24"/>
          <w:szCs w:val="24"/>
          <w:lang w:val="hr-HR"/>
        </w:rPr>
        <w:t>e dozvole za izgradnju fotonapo</w:t>
      </w:r>
      <w:r w:rsidRPr="005B3BEB">
        <w:rPr>
          <w:rFonts w:ascii="Times New Roman" w:hAnsi="Times New Roman" w:cs="Times New Roman"/>
          <w:sz w:val="24"/>
          <w:szCs w:val="24"/>
          <w:lang w:val="hr-HR"/>
        </w:rPr>
        <w:t xml:space="preserve">nske elektrane „EPHZHB 1“ od Privrednog društva Javno preduzeće </w:t>
      </w:r>
      <w:r>
        <w:rPr>
          <w:rFonts w:ascii="Times New Roman" w:hAnsi="Times New Roman" w:cs="Times New Roman"/>
          <w:sz w:val="24"/>
          <w:szCs w:val="24"/>
          <w:lang w:val="hr-HR"/>
        </w:rPr>
        <w:t>„Elekt</w:t>
      </w:r>
      <w:r w:rsidRPr="005B3BEB">
        <w:rPr>
          <w:rFonts w:ascii="Times New Roman" w:hAnsi="Times New Roman" w:cs="Times New Roman"/>
          <w:sz w:val="24"/>
          <w:szCs w:val="24"/>
          <w:lang w:val="hr-HR"/>
        </w:rPr>
        <w:t>r</w:t>
      </w:r>
      <w:r>
        <w:rPr>
          <w:rFonts w:ascii="Times New Roman" w:hAnsi="Times New Roman" w:cs="Times New Roman"/>
          <w:sz w:val="24"/>
          <w:szCs w:val="24"/>
          <w:lang w:val="hr-HR"/>
        </w:rPr>
        <w:t>o</w:t>
      </w:r>
      <w:r w:rsidRPr="005B3BEB">
        <w:rPr>
          <w:rFonts w:ascii="Times New Roman" w:hAnsi="Times New Roman" w:cs="Times New Roman"/>
          <w:sz w:val="24"/>
          <w:szCs w:val="24"/>
          <w:lang w:val="hr-HR"/>
        </w:rPr>
        <w:t>priv</w:t>
      </w:r>
      <w:r>
        <w:rPr>
          <w:rFonts w:ascii="Times New Roman" w:hAnsi="Times New Roman" w:cs="Times New Roman"/>
          <w:sz w:val="24"/>
          <w:szCs w:val="24"/>
          <w:lang w:val="hr-HR"/>
        </w:rPr>
        <w:t>r</w:t>
      </w:r>
      <w:r w:rsidRPr="005B3BEB">
        <w:rPr>
          <w:rFonts w:ascii="Times New Roman" w:hAnsi="Times New Roman" w:cs="Times New Roman"/>
          <w:sz w:val="24"/>
          <w:szCs w:val="24"/>
          <w:lang w:val="hr-HR"/>
        </w:rPr>
        <w:t>eda Hrvatske zajednice Herceg Bosne“ d.d. Mostar sa Prijedlogom zaključka</w:t>
      </w:r>
      <w:r>
        <w:rPr>
          <w:rFonts w:ascii="Times New Roman" w:hAnsi="Times New Roman" w:cs="Times New Roman"/>
          <w:sz w:val="24"/>
          <w:szCs w:val="24"/>
          <w:lang w:val="hr-HR"/>
        </w:rPr>
        <w:t>,</w:t>
      </w:r>
    </w:p>
    <w:p w14:paraId="2D16D2CB" w14:textId="77777777" w:rsidR="005B3BEB" w:rsidRPr="005B3BEB" w:rsidRDefault="005B3BEB" w:rsidP="005B3BEB">
      <w:pPr>
        <w:pStyle w:val="ListParagraph"/>
        <w:numPr>
          <w:ilvl w:val="0"/>
          <w:numId w:val="7"/>
        </w:numPr>
        <w:suppressAutoHyphens w:val="0"/>
        <w:autoSpaceDN/>
        <w:spacing w:line="240" w:lineRule="auto"/>
        <w:ind w:left="420"/>
        <w:jc w:val="both"/>
        <w:textAlignment w:val="auto"/>
        <w:outlineLvl w:val="0"/>
        <w:rPr>
          <w:rFonts w:ascii="Times New Roman" w:hAnsi="Times New Roman" w:cs="Times New Roman"/>
          <w:sz w:val="24"/>
          <w:szCs w:val="24"/>
          <w:lang w:val="hr-HR"/>
        </w:rPr>
      </w:pPr>
      <w:r w:rsidRPr="005B3BEB">
        <w:rPr>
          <w:rFonts w:ascii="Times New Roman" w:hAnsi="Times New Roman" w:cs="Times New Roman"/>
          <w:sz w:val="24"/>
          <w:szCs w:val="24"/>
          <w:lang w:val="hr-HR"/>
        </w:rPr>
        <w:t>Tekuća pitanja.</w:t>
      </w:r>
    </w:p>
    <w:p w14:paraId="5FA179A1" w14:textId="18457E60" w:rsidR="005B3BEB" w:rsidRPr="005B3BEB" w:rsidRDefault="005B3BEB" w:rsidP="005B3BEB">
      <w:pPr>
        <w:rPr>
          <w:rFonts w:ascii="Times New Roman" w:hAnsi="Times New Roman" w:cs="Times New Roman"/>
          <w:b/>
          <w:lang w:val="hr-HR" w:eastAsia="hr-HR"/>
        </w:rPr>
      </w:pPr>
      <w:r w:rsidRPr="005B3BEB">
        <w:rPr>
          <w:rFonts w:ascii="Times New Roman" w:hAnsi="Times New Roman" w:cs="Times New Roman"/>
          <w:b/>
          <w:lang w:val="hr-HR" w:eastAsia="hr-HR"/>
        </w:rPr>
        <w:t>Sjednica će biti održana u z</w:t>
      </w:r>
      <w:r w:rsidRPr="005B3BEB">
        <w:rPr>
          <w:rFonts w:ascii="Times New Roman" w:hAnsi="Times New Roman" w:cs="Times New Roman"/>
          <w:b/>
          <w:u w:val="single"/>
          <w:lang w:val="hr-HR" w:eastAsia="hr-HR"/>
        </w:rPr>
        <w:t xml:space="preserve">gradi Parlamenta Federacije BiH (mala sala Gradskog vijeća Grada Sarajeva), u ulici Hamdije Kreševljakovića, broj 3. Sarajevo. </w:t>
      </w:r>
      <w:r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                          </w:t>
      </w:r>
      <w:r w:rsidRPr="005B3BEB">
        <w:rPr>
          <w:rFonts w:ascii="Times New Roman" w:hAnsi="Times New Roman" w:cs="Times New Roman"/>
          <w:b/>
          <w:lang w:val="hr-HR" w:eastAsia="hr-HR"/>
        </w:rPr>
        <w:t xml:space="preserve">                                                    </w:t>
      </w:r>
      <w:r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                                  </w:t>
      </w:r>
      <w:r w:rsidRPr="005B3BEB">
        <w:rPr>
          <w:rFonts w:ascii="Times New Roman" w:hAnsi="Times New Roman" w:cs="Times New Roman"/>
          <w:b/>
          <w:lang w:val="hr-HR" w:eastAsia="hr-HR"/>
        </w:rPr>
        <w:t xml:space="preserve">          </w:t>
      </w:r>
    </w:p>
    <w:p w14:paraId="152497EC" w14:textId="77777777" w:rsidR="00A478F2" w:rsidRDefault="00A478F2" w:rsidP="005B3BEB">
      <w:pPr>
        <w:ind w:left="4956"/>
        <w:outlineLvl w:val="0"/>
        <w:rPr>
          <w:rFonts w:ascii="Times New Roman" w:hAnsi="Times New Roman" w:cs="Times New Roman"/>
          <w:b/>
          <w:lang w:val="hr-HR" w:eastAsia="hr-HR"/>
        </w:rPr>
      </w:pPr>
    </w:p>
    <w:p w14:paraId="50C4050E" w14:textId="0D38C8DA" w:rsidR="005B3BEB" w:rsidRPr="005B3BEB" w:rsidRDefault="00A478F2" w:rsidP="005B3BEB">
      <w:pPr>
        <w:ind w:left="4956"/>
        <w:outlineLvl w:val="0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b/>
          <w:lang w:val="hr-HR" w:eastAsia="hr-HR"/>
        </w:rPr>
        <w:t xml:space="preserve">   </w:t>
      </w:r>
      <w:r w:rsidR="005B3BEB" w:rsidRPr="005B3BEB">
        <w:rPr>
          <w:rFonts w:ascii="Times New Roman" w:hAnsi="Times New Roman" w:cs="Times New Roman"/>
          <w:b/>
          <w:lang w:val="hr-HR" w:eastAsia="hr-HR"/>
        </w:rPr>
        <w:t>PREDSJEDNIK ODBORA</w:t>
      </w:r>
      <w:r w:rsidR="005B3BEB"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         </w:t>
      </w:r>
    </w:p>
    <w:p w14:paraId="0B02D5B0" w14:textId="77777777" w:rsidR="005B3BEB" w:rsidRPr="005B3BEB" w:rsidRDefault="005B3BEB" w:rsidP="005B3BEB">
      <w:pPr>
        <w:jc w:val="center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        Kadrija Hodžić, s.r.                                                                                                               </w:t>
      </w:r>
    </w:p>
    <w:p w14:paraId="06CC6E20" w14:textId="77777777" w:rsidR="005B3BEB" w:rsidRPr="005B3BEB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Dostaviti:</w:t>
      </w:r>
    </w:p>
    <w:p w14:paraId="6BA9630A" w14:textId="77777777" w:rsidR="005B3BEB" w:rsidRPr="005B3BEB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- predsjedavajućoj Predstavničkog doma Parlamenta FBiH;</w:t>
      </w:r>
    </w:p>
    <w:p w14:paraId="5C497749" w14:textId="77777777" w:rsidR="005B3BEB" w:rsidRPr="005B3BEB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- potpredsjedavajućim Predstavničkog doma Parlamenta FBiH;</w:t>
      </w:r>
    </w:p>
    <w:p w14:paraId="097200B7" w14:textId="77777777" w:rsidR="005B3BEB" w:rsidRPr="005B3BEB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- sekretaru Predstavničkog doma Parlamenta FBiH;</w:t>
      </w:r>
    </w:p>
    <w:p w14:paraId="7592341C" w14:textId="77777777" w:rsidR="005B3BEB" w:rsidRPr="005B3BEB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 xml:space="preserve">- Vladi Federacije BiH;                                                                                                                                                                                    </w:t>
      </w:r>
    </w:p>
    <w:p w14:paraId="04E608E4" w14:textId="77777777" w:rsidR="005B3BEB" w:rsidRPr="005B3BEB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- Federalnom ministarstvu energije, rudarstva i industrije;</w:t>
      </w:r>
    </w:p>
    <w:p w14:paraId="152169CE" w14:textId="631921EB" w:rsidR="005B3BEB" w:rsidRPr="005B3BEB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 xml:space="preserve">- </w:t>
      </w:r>
      <w:r>
        <w:rPr>
          <w:rFonts w:ascii="Times New Roman" w:hAnsi="Times New Roman" w:cs="Times New Roman"/>
          <w:lang w:val="hr-HR" w:eastAsia="hr-HR"/>
        </w:rPr>
        <w:t>J.P. Elektroprivreda Hrvatske zajednice Herceg Bosne, d.d. Mostar</w:t>
      </w:r>
      <w:r w:rsidRPr="005B3BEB">
        <w:rPr>
          <w:rFonts w:ascii="Times New Roman" w:hAnsi="Times New Roman" w:cs="Times New Roman"/>
          <w:lang w:val="hr-HR" w:eastAsia="hr-HR"/>
        </w:rPr>
        <w:t>,</w:t>
      </w:r>
    </w:p>
    <w:p w14:paraId="096214DC" w14:textId="77777777" w:rsidR="005B3BEB" w:rsidRPr="005B3BEB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- Pisarnici;</w:t>
      </w:r>
    </w:p>
    <w:p w14:paraId="12C6F818" w14:textId="77777777" w:rsidR="005B3BEB" w:rsidRPr="005B3BEB" w:rsidRDefault="005B3BEB" w:rsidP="005B3BEB">
      <w:pPr>
        <w:ind w:left="360"/>
        <w:jc w:val="both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- Računovodstvu;</w:t>
      </w:r>
    </w:p>
    <w:p w14:paraId="76285EB9" w14:textId="77777777" w:rsidR="005B3BEB" w:rsidRPr="005B3BEB" w:rsidRDefault="005B3BEB" w:rsidP="005B3BEB">
      <w:pPr>
        <w:ind w:left="360"/>
        <w:jc w:val="both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- Recepciji,</w:t>
      </w:r>
    </w:p>
    <w:p w14:paraId="05C6CD48" w14:textId="77777777" w:rsidR="005B3BEB" w:rsidRPr="005B3BEB" w:rsidRDefault="005B3BEB" w:rsidP="005B3BEB">
      <w:pPr>
        <w:ind w:left="360"/>
        <w:jc w:val="both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- a/a.</w:t>
      </w:r>
    </w:p>
    <w:p w14:paraId="4E794D47" w14:textId="77777777" w:rsidR="00835D74" w:rsidRPr="005B3BEB" w:rsidRDefault="00835D74" w:rsidP="00E50166">
      <w:pPr>
        <w:widowControl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en-US" w:bidi="ar-SA"/>
        </w:rPr>
      </w:pPr>
    </w:p>
    <w:sectPr w:rsidR="00835D74" w:rsidRPr="005B3BE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0B0FEB" w14:textId="77777777" w:rsidR="00DA7868" w:rsidRDefault="00DA7868" w:rsidP="00D12E7F">
      <w:pPr>
        <w:rPr>
          <w:rFonts w:hint="eastAsia"/>
        </w:rPr>
      </w:pPr>
      <w:r>
        <w:separator/>
      </w:r>
    </w:p>
  </w:endnote>
  <w:endnote w:type="continuationSeparator" w:id="0">
    <w:p w14:paraId="77CFA665" w14:textId="77777777" w:rsidR="00DA7868" w:rsidRDefault="00DA7868" w:rsidP="00D12E7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00"/>
    <w:family w:val="script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9DABA6" w14:textId="529FB291" w:rsidR="0045425E" w:rsidRDefault="0045425E">
    <w:pPr>
      <w:pStyle w:val="Footer"/>
      <w:jc w:val="center"/>
      <w:rPr>
        <w:rFonts w:hint="eastAsia"/>
      </w:rPr>
    </w:pPr>
  </w:p>
  <w:p w14:paraId="1C43B08C" w14:textId="77777777" w:rsidR="00D12E7F" w:rsidRDefault="00D12E7F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531B30" w14:textId="77777777" w:rsidR="00DA7868" w:rsidRDefault="00DA7868" w:rsidP="00D12E7F">
      <w:pPr>
        <w:rPr>
          <w:rFonts w:hint="eastAsia"/>
        </w:rPr>
      </w:pPr>
      <w:r>
        <w:separator/>
      </w:r>
    </w:p>
  </w:footnote>
  <w:footnote w:type="continuationSeparator" w:id="0">
    <w:p w14:paraId="65CB8989" w14:textId="77777777" w:rsidR="00DA7868" w:rsidRDefault="00DA7868" w:rsidP="00D12E7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14:paraId="0F7B134B" w14:textId="77777777" w:rsidTr="006577C8">
      <w:trPr>
        <w:trHeight w:val="1276"/>
        <w:jc w:val="center"/>
      </w:trPr>
      <w:tc>
        <w:tcPr>
          <w:tcW w:w="4051" w:type="dxa"/>
          <w:gridSpan w:val="2"/>
        </w:tcPr>
        <w:p w14:paraId="0990C11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BOSNA I HERCEGOVINA</w:t>
          </w:r>
        </w:p>
        <w:p w14:paraId="114BE25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FEDERACIJA BOSNE I HERCEGOVINE</w:t>
          </w:r>
        </w:p>
        <w:p w14:paraId="27365DA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PARLAMENT FEDERACIJE</w:t>
          </w:r>
        </w:p>
        <w:p w14:paraId="6BB283F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 xml:space="preserve"> PREDSTAVNIČKI/ZASTUPNIČKI DOM  </w:t>
          </w:r>
        </w:p>
        <w:p w14:paraId="3A7C6C99" w14:textId="2919C13D" w:rsidR="00D12E7F" w:rsidRPr="005F42D0" w:rsidRDefault="002D636C" w:rsidP="00E50166">
          <w:pPr>
            <w:jc w:val="center"/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 xml:space="preserve">Odbor za </w:t>
          </w:r>
          <w:r w:rsidR="00E50166"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>energetiku, rudarstvo i industriju</w:t>
          </w:r>
        </w:p>
      </w:tc>
      <w:tc>
        <w:tcPr>
          <w:tcW w:w="1985" w:type="dxa"/>
        </w:tcPr>
        <w:p w14:paraId="525EFE53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</w:t>
          </w:r>
          <w:r w:rsidRPr="005F42D0">
            <w:rPr>
              <w:rFonts w:ascii="Times New Roman" w:eastAsia="Times New Roman" w:hAnsi="Times New Roman" w:cs="Times New Roman"/>
              <w:noProof/>
              <w:color w:val="404040" w:themeColor="text1" w:themeTint="BF"/>
              <w:sz w:val="20"/>
              <w:szCs w:val="20"/>
              <w:lang w:val="bs-Latn-BA" w:eastAsia="bs-Latn-BA" w:bidi="ar-SA"/>
            </w:rPr>
            <w:drawing>
              <wp:inline distT="0" distB="0" distL="0" distR="0" wp14:anchorId="3FF85C8C" wp14:editId="36034319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14:paraId="214FA0B4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ƂOCHA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HA</w:t>
          </w:r>
        </w:p>
        <w:p w14:paraId="06D4D81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Ф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Д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EPA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JA ƂOCHE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HE</w:t>
          </w:r>
        </w:p>
        <w:p w14:paraId="2E735EE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ПAPЛAMEHT ФEДEPAЦИJE</w:t>
          </w:r>
        </w:p>
        <w:p w14:paraId="1B0D58C8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ПPEДCTABHИЧKИ ДOM</w:t>
          </w:r>
        </w:p>
        <w:p w14:paraId="6A13AA59" w14:textId="58AA6E62" w:rsidR="00D12E7F" w:rsidRPr="0099553B" w:rsidRDefault="0007380B" w:rsidP="00E50166">
          <w:pPr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bs-Cyrl-BA" w:eastAsia="hr-HR"/>
            </w:rPr>
          </w:pP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Одбор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за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r w:rsidR="00E50166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bs-Cyrl-BA" w:eastAsia="hr-HR"/>
            </w:rPr>
            <w:t>енергетику, рударство и индустрију</w:t>
          </w:r>
        </w:p>
      </w:tc>
    </w:tr>
    <w:tr w:rsidR="00D12E7F" w:rsidRPr="00D12E7F" w14:paraId="44C937B8" w14:textId="77777777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14:paraId="7F9FDA7E" w14:textId="77777777" w:rsidR="00D12E7F" w:rsidRPr="005F42D0" w:rsidRDefault="00D12E7F" w:rsidP="00D12E7F">
          <w:pPr>
            <w:jc w:val="right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14:paraId="328E0118" w14:textId="77777777" w:rsidR="00D12E7F" w:rsidRPr="005F42D0" w:rsidRDefault="00D12E7F" w:rsidP="00D12E7F">
          <w:pPr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                  BOSNIA AND HERZEGOVINA</w:t>
          </w:r>
        </w:p>
        <w:p w14:paraId="0CCCD029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FEDERATION OF BOSNIA AND HERZEGOVINA</w:t>
          </w:r>
        </w:p>
        <w:p w14:paraId="285A7197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PARLIAMENT OF THE FEDERATION</w:t>
          </w:r>
        </w:p>
        <w:p w14:paraId="30C46647" w14:textId="77777777" w:rsidR="00D12E7F" w:rsidRPr="005F42D0" w:rsidRDefault="00D12E7F" w:rsidP="005F42D0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HOUSE OF REPRESENTATIVES</w:t>
          </w:r>
        </w:p>
        <w:p w14:paraId="79948303" w14:textId="3D3C4B29" w:rsidR="00D12E7F" w:rsidRPr="005F42D0" w:rsidRDefault="002D636C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Commi</w:t>
          </w:r>
          <w:r w:rsidR="00E50166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ttee on Energy, Minig and Industry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14:paraId="51730665" w14:textId="77777777" w:rsidR="00D12E7F" w:rsidRPr="00D12E7F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000000"/>
              <w:sz w:val="18"/>
              <w:szCs w:val="18"/>
              <w:lang w:eastAsia="hr-HR"/>
            </w:rPr>
          </w:pPr>
        </w:p>
      </w:tc>
    </w:tr>
  </w:tbl>
  <w:p w14:paraId="766B5E50" w14:textId="77777777" w:rsidR="00D12E7F" w:rsidRDefault="00D12E7F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71B2F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A328C"/>
    <w:multiLevelType w:val="multilevel"/>
    <w:tmpl w:val="C87484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20F11"/>
    <w:multiLevelType w:val="hybridMultilevel"/>
    <w:tmpl w:val="92AE87BA"/>
    <w:lvl w:ilvl="0" w:tplc="27F2F3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>
      <w:start w:val="1"/>
      <w:numFmt w:val="lowerLetter"/>
      <w:lvlText w:val="%2."/>
      <w:lvlJc w:val="left"/>
      <w:pPr>
        <w:ind w:left="780" w:hanging="360"/>
      </w:pPr>
    </w:lvl>
    <w:lvl w:ilvl="2" w:tplc="141A001B" w:tentative="1">
      <w:start w:val="1"/>
      <w:numFmt w:val="lowerRoman"/>
      <w:lvlText w:val="%3."/>
      <w:lvlJc w:val="right"/>
      <w:pPr>
        <w:ind w:left="1500" w:hanging="180"/>
      </w:pPr>
    </w:lvl>
    <w:lvl w:ilvl="3" w:tplc="141A000F" w:tentative="1">
      <w:start w:val="1"/>
      <w:numFmt w:val="decimal"/>
      <w:lvlText w:val="%4."/>
      <w:lvlJc w:val="left"/>
      <w:pPr>
        <w:ind w:left="2220" w:hanging="360"/>
      </w:pPr>
    </w:lvl>
    <w:lvl w:ilvl="4" w:tplc="141A0019" w:tentative="1">
      <w:start w:val="1"/>
      <w:numFmt w:val="lowerLetter"/>
      <w:lvlText w:val="%5."/>
      <w:lvlJc w:val="left"/>
      <w:pPr>
        <w:ind w:left="2940" w:hanging="360"/>
      </w:pPr>
    </w:lvl>
    <w:lvl w:ilvl="5" w:tplc="141A001B" w:tentative="1">
      <w:start w:val="1"/>
      <w:numFmt w:val="lowerRoman"/>
      <w:lvlText w:val="%6."/>
      <w:lvlJc w:val="right"/>
      <w:pPr>
        <w:ind w:left="3660" w:hanging="180"/>
      </w:pPr>
    </w:lvl>
    <w:lvl w:ilvl="6" w:tplc="141A000F" w:tentative="1">
      <w:start w:val="1"/>
      <w:numFmt w:val="decimal"/>
      <w:lvlText w:val="%7."/>
      <w:lvlJc w:val="left"/>
      <w:pPr>
        <w:ind w:left="4380" w:hanging="360"/>
      </w:pPr>
    </w:lvl>
    <w:lvl w:ilvl="7" w:tplc="141A0019" w:tentative="1">
      <w:start w:val="1"/>
      <w:numFmt w:val="lowerLetter"/>
      <w:lvlText w:val="%8."/>
      <w:lvlJc w:val="left"/>
      <w:pPr>
        <w:ind w:left="5100" w:hanging="360"/>
      </w:pPr>
    </w:lvl>
    <w:lvl w:ilvl="8" w:tplc="141A001B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3" w15:restartNumberingAfterBreak="0">
    <w:nsid w:val="435F5D33"/>
    <w:multiLevelType w:val="hybridMultilevel"/>
    <w:tmpl w:val="72FCB562"/>
    <w:lvl w:ilvl="0" w:tplc="1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EA7FF1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047C0"/>
    <w:rsid w:val="00010A0B"/>
    <w:rsid w:val="000267A5"/>
    <w:rsid w:val="00051ACB"/>
    <w:rsid w:val="0007380B"/>
    <w:rsid w:val="00110B22"/>
    <w:rsid w:val="00183B70"/>
    <w:rsid w:val="001861AF"/>
    <w:rsid w:val="0019645A"/>
    <w:rsid w:val="001E65A1"/>
    <w:rsid w:val="001F780A"/>
    <w:rsid w:val="00202000"/>
    <w:rsid w:val="00226294"/>
    <w:rsid w:val="002B02ED"/>
    <w:rsid w:val="002D5947"/>
    <w:rsid w:val="002D636C"/>
    <w:rsid w:val="002E6B42"/>
    <w:rsid w:val="00302204"/>
    <w:rsid w:val="00307D2E"/>
    <w:rsid w:val="00327779"/>
    <w:rsid w:val="00333081"/>
    <w:rsid w:val="00363CAD"/>
    <w:rsid w:val="00396C24"/>
    <w:rsid w:val="003A5B02"/>
    <w:rsid w:val="003C34E3"/>
    <w:rsid w:val="003E4C9B"/>
    <w:rsid w:val="003E5493"/>
    <w:rsid w:val="003E58CC"/>
    <w:rsid w:val="00411A46"/>
    <w:rsid w:val="004212A3"/>
    <w:rsid w:val="004243C9"/>
    <w:rsid w:val="00424CB3"/>
    <w:rsid w:val="00444FA3"/>
    <w:rsid w:val="0045425E"/>
    <w:rsid w:val="004658E1"/>
    <w:rsid w:val="00475956"/>
    <w:rsid w:val="004A2F60"/>
    <w:rsid w:val="004C159B"/>
    <w:rsid w:val="004C2038"/>
    <w:rsid w:val="004C669D"/>
    <w:rsid w:val="004D5F66"/>
    <w:rsid w:val="004F0B2A"/>
    <w:rsid w:val="005175A0"/>
    <w:rsid w:val="00534ABE"/>
    <w:rsid w:val="00540E54"/>
    <w:rsid w:val="00542E5E"/>
    <w:rsid w:val="00573D58"/>
    <w:rsid w:val="00587FE2"/>
    <w:rsid w:val="005B2EB7"/>
    <w:rsid w:val="005B3BEB"/>
    <w:rsid w:val="005D0B45"/>
    <w:rsid w:val="005D30AA"/>
    <w:rsid w:val="005F42D0"/>
    <w:rsid w:val="005F4E51"/>
    <w:rsid w:val="00605F1B"/>
    <w:rsid w:val="00613905"/>
    <w:rsid w:val="006210A3"/>
    <w:rsid w:val="006214D6"/>
    <w:rsid w:val="006600CB"/>
    <w:rsid w:val="00696B52"/>
    <w:rsid w:val="006B6116"/>
    <w:rsid w:val="007648F6"/>
    <w:rsid w:val="0077119A"/>
    <w:rsid w:val="00786685"/>
    <w:rsid w:val="007F1FF1"/>
    <w:rsid w:val="0080244F"/>
    <w:rsid w:val="008035D0"/>
    <w:rsid w:val="008062CC"/>
    <w:rsid w:val="00835D74"/>
    <w:rsid w:val="008439B8"/>
    <w:rsid w:val="00887BE2"/>
    <w:rsid w:val="008B340C"/>
    <w:rsid w:val="008C00DC"/>
    <w:rsid w:val="008D0FE8"/>
    <w:rsid w:val="008D2EB7"/>
    <w:rsid w:val="008D5B4E"/>
    <w:rsid w:val="008E005C"/>
    <w:rsid w:val="008E35F9"/>
    <w:rsid w:val="00923BA5"/>
    <w:rsid w:val="00960224"/>
    <w:rsid w:val="0097614C"/>
    <w:rsid w:val="00982B0B"/>
    <w:rsid w:val="0099553B"/>
    <w:rsid w:val="009A7FE3"/>
    <w:rsid w:val="009B49BB"/>
    <w:rsid w:val="009C24A6"/>
    <w:rsid w:val="009F01EC"/>
    <w:rsid w:val="00A05B84"/>
    <w:rsid w:val="00A070CC"/>
    <w:rsid w:val="00A17C31"/>
    <w:rsid w:val="00A478F2"/>
    <w:rsid w:val="00A5750E"/>
    <w:rsid w:val="00A60B06"/>
    <w:rsid w:val="00A7322B"/>
    <w:rsid w:val="00A838A8"/>
    <w:rsid w:val="00A96208"/>
    <w:rsid w:val="00AA1FBF"/>
    <w:rsid w:val="00AA2487"/>
    <w:rsid w:val="00AB71D1"/>
    <w:rsid w:val="00AC175F"/>
    <w:rsid w:val="00AD33F3"/>
    <w:rsid w:val="00AF50F0"/>
    <w:rsid w:val="00B01BC1"/>
    <w:rsid w:val="00B2722F"/>
    <w:rsid w:val="00B277DA"/>
    <w:rsid w:val="00B35FBC"/>
    <w:rsid w:val="00B36639"/>
    <w:rsid w:val="00B44D2F"/>
    <w:rsid w:val="00B52B93"/>
    <w:rsid w:val="00B62A7A"/>
    <w:rsid w:val="00B765C9"/>
    <w:rsid w:val="00B844A6"/>
    <w:rsid w:val="00BC4CA2"/>
    <w:rsid w:val="00BD1B6C"/>
    <w:rsid w:val="00BF2819"/>
    <w:rsid w:val="00C00761"/>
    <w:rsid w:val="00C01E11"/>
    <w:rsid w:val="00C1411E"/>
    <w:rsid w:val="00C27D6F"/>
    <w:rsid w:val="00C40CC1"/>
    <w:rsid w:val="00C41F01"/>
    <w:rsid w:val="00C673B2"/>
    <w:rsid w:val="00C92353"/>
    <w:rsid w:val="00C94E1C"/>
    <w:rsid w:val="00C977A9"/>
    <w:rsid w:val="00CD0B68"/>
    <w:rsid w:val="00CE592D"/>
    <w:rsid w:val="00D12E7F"/>
    <w:rsid w:val="00D45A81"/>
    <w:rsid w:val="00D75354"/>
    <w:rsid w:val="00DA7868"/>
    <w:rsid w:val="00E378D2"/>
    <w:rsid w:val="00E4517D"/>
    <w:rsid w:val="00E50166"/>
    <w:rsid w:val="00E50998"/>
    <w:rsid w:val="00E524DB"/>
    <w:rsid w:val="00E670C3"/>
    <w:rsid w:val="00E73FB6"/>
    <w:rsid w:val="00E74147"/>
    <w:rsid w:val="00ED06B0"/>
    <w:rsid w:val="00EF0323"/>
    <w:rsid w:val="00F207AD"/>
    <w:rsid w:val="00F35E17"/>
    <w:rsid w:val="00F36D62"/>
    <w:rsid w:val="00F422ED"/>
    <w:rsid w:val="00F60623"/>
    <w:rsid w:val="00FB7AC3"/>
    <w:rsid w:val="00FC2A83"/>
    <w:rsid w:val="00FD71A4"/>
    <w:rsid w:val="00FF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0BCEB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2777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val="hr-BA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32777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en-AU" w:eastAsia="zh-CN"/>
    </w:rPr>
  </w:style>
  <w:style w:type="paragraph" w:styleId="ListParagraph">
    <w:name w:val="List Paragraph"/>
    <w:basedOn w:val="Standard"/>
    <w:qFormat/>
    <w:rsid w:val="00327779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E451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9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2D41DE-C0DD-4619-B266-897FDBEE3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Habiba Zukic</cp:lastModifiedBy>
  <cp:revision>7</cp:revision>
  <cp:lastPrinted>2023-09-25T07:41:00Z</cp:lastPrinted>
  <dcterms:created xsi:type="dcterms:W3CDTF">2023-09-25T07:18:00Z</dcterms:created>
  <dcterms:modified xsi:type="dcterms:W3CDTF">2023-09-25T07:53:00Z</dcterms:modified>
</cp:coreProperties>
</file>